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D5127" w14:textId="77777777" w:rsidR="00FF798F" w:rsidRPr="00FF798F" w:rsidRDefault="00FF798F" w:rsidP="00DE0E55">
      <w:pPr>
        <w:pStyle w:val="NoSpacing"/>
        <w:rPr>
          <w:rFonts w:cs="Times New Roman"/>
          <w:b/>
          <w:color w:val="FF0000"/>
          <w:sz w:val="24"/>
          <w:szCs w:val="24"/>
        </w:rPr>
      </w:pPr>
    </w:p>
    <w:p w14:paraId="165F1951" w14:textId="77777777" w:rsidR="00DE0E55" w:rsidRPr="00B80681" w:rsidRDefault="00DE0E55" w:rsidP="00DE0E55">
      <w:pPr>
        <w:pStyle w:val="NoSpacing"/>
        <w:rPr>
          <w:rFonts w:cs="Times New Roman"/>
          <w:b/>
          <w:sz w:val="24"/>
          <w:szCs w:val="24"/>
        </w:rPr>
      </w:pPr>
      <w:r w:rsidRPr="00B80681">
        <w:rPr>
          <w:rFonts w:cs="Times New Roman"/>
          <w:b/>
          <w:sz w:val="24"/>
          <w:szCs w:val="24"/>
        </w:rPr>
        <w:t>HRMD 620</w:t>
      </w:r>
    </w:p>
    <w:p w14:paraId="595AEB3A" w14:textId="77777777" w:rsidR="00FC47E6" w:rsidRDefault="00B80681" w:rsidP="00DE0E55">
      <w:pPr>
        <w:pStyle w:val="NoSpacing"/>
        <w:rPr>
          <w:rFonts w:cs="Times New Roman"/>
          <w:b/>
          <w:sz w:val="24"/>
          <w:szCs w:val="24"/>
        </w:rPr>
      </w:pPr>
      <w:r w:rsidRPr="00B80681">
        <w:rPr>
          <w:rFonts w:cs="Times New Roman"/>
          <w:b/>
          <w:sz w:val="24"/>
          <w:szCs w:val="24"/>
        </w:rPr>
        <w:t>Week 5</w:t>
      </w:r>
      <w:r w:rsidR="00AF793A" w:rsidRPr="00B80681">
        <w:rPr>
          <w:rFonts w:cs="Times New Roman"/>
          <w:b/>
          <w:sz w:val="24"/>
          <w:szCs w:val="24"/>
        </w:rPr>
        <w:t xml:space="preserve"> </w:t>
      </w:r>
    </w:p>
    <w:p w14:paraId="0FFEEFC2" w14:textId="77777777" w:rsidR="00DE0E55" w:rsidRPr="00B80681" w:rsidRDefault="00AF793A" w:rsidP="00DE0E55">
      <w:pPr>
        <w:pStyle w:val="NoSpacing"/>
        <w:rPr>
          <w:rFonts w:cs="Times New Roman"/>
          <w:b/>
          <w:sz w:val="24"/>
          <w:szCs w:val="24"/>
        </w:rPr>
      </w:pPr>
      <w:r w:rsidRPr="00B80681">
        <w:rPr>
          <w:rFonts w:cs="Times New Roman"/>
          <w:b/>
          <w:sz w:val="24"/>
          <w:szCs w:val="24"/>
        </w:rPr>
        <w:t>Exam 2</w:t>
      </w:r>
    </w:p>
    <w:p w14:paraId="4240973B" w14:textId="77777777" w:rsidR="00DE0E55" w:rsidRPr="00B80681" w:rsidRDefault="00DE0E55" w:rsidP="00DE0E55">
      <w:pPr>
        <w:pStyle w:val="NoSpacing"/>
        <w:rPr>
          <w:rFonts w:cs="Times New Roman"/>
          <w:b/>
          <w:sz w:val="24"/>
          <w:szCs w:val="24"/>
        </w:rPr>
      </w:pPr>
    </w:p>
    <w:p w14:paraId="42F67D49" w14:textId="77777777" w:rsidR="008E70DB" w:rsidRPr="00FC47E6" w:rsidRDefault="00B80681" w:rsidP="00B80681">
      <w:pPr>
        <w:pStyle w:val="NoSpacing"/>
        <w:jc w:val="center"/>
        <w:rPr>
          <w:rFonts w:cs="Times New Roman"/>
          <w:b/>
          <w:color w:val="FF0000"/>
          <w:sz w:val="24"/>
          <w:szCs w:val="24"/>
        </w:rPr>
      </w:pPr>
      <w:r w:rsidRPr="00FC47E6">
        <w:rPr>
          <w:rFonts w:cs="Times New Roman"/>
          <w:b/>
          <w:color w:val="FF0000"/>
          <w:sz w:val="24"/>
          <w:szCs w:val="24"/>
        </w:rPr>
        <w:t xml:space="preserve">Student </w:t>
      </w:r>
      <w:r w:rsidR="008E70DB" w:rsidRPr="00FC47E6">
        <w:rPr>
          <w:rFonts w:cs="Times New Roman"/>
          <w:b/>
          <w:color w:val="FF0000"/>
          <w:sz w:val="24"/>
          <w:szCs w:val="24"/>
        </w:rPr>
        <w:t>Answer Sheet</w:t>
      </w:r>
    </w:p>
    <w:p w14:paraId="053144F8" w14:textId="77777777" w:rsidR="00D72B6E" w:rsidRPr="00B80681" w:rsidRDefault="00D72B6E" w:rsidP="00DE0E55">
      <w:pPr>
        <w:pStyle w:val="NoSpacing"/>
        <w:rPr>
          <w:rFonts w:cs="Times New Roman"/>
          <w:sz w:val="24"/>
          <w:szCs w:val="24"/>
        </w:rPr>
      </w:pPr>
    </w:p>
    <w:p w14:paraId="4E2FA3B4" w14:textId="77777777" w:rsidR="00D72B6E" w:rsidRPr="00B80681" w:rsidRDefault="00D72B6E" w:rsidP="00DE0E55">
      <w:pPr>
        <w:pStyle w:val="NoSpacing"/>
        <w:rPr>
          <w:rFonts w:cs="Times New Roman"/>
          <w:sz w:val="24"/>
          <w:szCs w:val="24"/>
        </w:rPr>
      </w:pPr>
      <w:r w:rsidRPr="00B80681">
        <w:rPr>
          <w:rFonts w:cs="Times New Roman"/>
          <w:sz w:val="24"/>
          <w:szCs w:val="24"/>
        </w:rPr>
        <w:t xml:space="preserve">Name:   </w:t>
      </w:r>
      <w:r w:rsidR="00B80681">
        <w:rPr>
          <w:rFonts w:cs="Times New Roman"/>
          <w:sz w:val="24"/>
          <w:szCs w:val="24"/>
        </w:rPr>
        <w:t>______________________</w:t>
      </w:r>
    </w:p>
    <w:p w14:paraId="14A8006B" w14:textId="77777777" w:rsidR="00D72B6E" w:rsidRPr="00B80681" w:rsidRDefault="00D72B6E" w:rsidP="00DE0E55">
      <w:pPr>
        <w:pStyle w:val="NoSpacing"/>
        <w:rPr>
          <w:rFonts w:cs="Times New Roman"/>
          <w:sz w:val="24"/>
          <w:szCs w:val="24"/>
        </w:rPr>
      </w:pPr>
    </w:p>
    <w:p w14:paraId="0C24BC0D" w14:textId="77777777" w:rsidR="00DE0E55" w:rsidRPr="00B80681" w:rsidRDefault="00DE0E55" w:rsidP="00DE0E55">
      <w:pPr>
        <w:pStyle w:val="NoSpacing"/>
        <w:jc w:val="center"/>
        <w:rPr>
          <w:rFonts w:cs="Times New Roman"/>
          <w:b/>
          <w:sz w:val="24"/>
          <w:szCs w:val="24"/>
        </w:rPr>
      </w:pPr>
    </w:p>
    <w:p w14:paraId="784EF485" w14:textId="77777777" w:rsidR="00DE0E55" w:rsidRPr="00B80681" w:rsidRDefault="00DE0E55" w:rsidP="00DE0E55">
      <w:pPr>
        <w:rPr>
          <w:rFonts w:asciiTheme="minorHAnsi" w:hAnsiTheme="minorHAnsi"/>
        </w:rPr>
      </w:pPr>
      <w:r w:rsidRPr="00B80681">
        <w:rPr>
          <w:rFonts w:asciiTheme="minorHAnsi" w:hAnsiTheme="minorHAnsi"/>
          <w:b/>
        </w:rPr>
        <w:t>Part A</w:t>
      </w:r>
      <w:r w:rsidRPr="00B80681">
        <w:rPr>
          <w:rFonts w:asciiTheme="minorHAnsi" w:hAnsiTheme="minorHAnsi"/>
        </w:rPr>
        <w:t xml:space="preserve">   (This is worth 30% of the t</w:t>
      </w:r>
      <w:r w:rsidR="00B80681" w:rsidRPr="00B80681">
        <w:rPr>
          <w:rFonts w:asciiTheme="minorHAnsi" w:hAnsiTheme="minorHAnsi"/>
        </w:rPr>
        <w:t>est grade.  Each item is worth 3</w:t>
      </w:r>
      <w:r w:rsidRPr="00B80681">
        <w:rPr>
          <w:rFonts w:asciiTheme="minorHAnsi" w:hAnsiTheme="minorHAnsi"/>
        </w:rPr>
        <w:t xml:space="preserve">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B80681" w14:paraId="473964C1" w14:textId="77777777" w:rsidTr="00B80681">
        <w:tc>
          <w:tcPr>
            <w:tcW w:w="1728" w:type="dxa"/>
            <w:shd w:val="clear" w:color="auto" w:fill="auto"/>
          </w:tcPr>
          <w:p w14:paraId="08077C32" w14:textId="77777777" w:rsidR="00B80681" w:rsidRPr="00B80681" w:rsidRDefault="00B80681" w:rsidP="0076558C">
            <w:pPr>
              <w:rPr>
                <w:rFonts w:asciiTheme="minorHAnsi" w:hAnsiTheme="minorHAnsi"/>
              </w:rPr>
            </w:pPr>
            <w:r w:rsidRPr="00B80681">
              <w:rPr>
                <w:rFonts w:asciiTheme="minorHAnsi" w:hAnsiTheme="minorHAnsi"/>
              </w:rPr>
              <w:t xml:space="preserve">1. </w:t>
            </w:r>
          </w:p>
        </w:tc>
        <w:tc>
          <w:tcPr>
            <w:tcW w:w="2016" w:type="dxa"/>
            <w:shd w:val="clear" w:color="auto" w:fill="auto"/>
          </w:tcPr>
          <w:p w14:paraId="2234309B" w14:textId="77777777" w:rsidR="00B80681" w:rsidRPr="00B80681" w:rsidRDefault="00B80681" w:rsidP="0076558C">
            <w:pPr>
              <w:rPr>
                <w:rFonts w:asciiTheme="minorHAnsi" w:hAnsiTheme="minorHAnsi"/>
              </w:rPr>
            </w:pPr>
            <w:r w:rsidRPr="00B80681">
              <w:rPr>
                <w:rFonts w:asciiTheme="minorHAnsi" w:hAnsiTheme="minorHAnsi"/>
              </w:rPr>
              <w:t xml:space="preserve">6. </w:t>
            </w:r>
          </w:p>
        </w:tc>
      </w:tr>
      <w:tr w:rsidR="00B80681" w:rsidRPr="00B80681" w14:paraId="76F53B88" w14:textId="77777777" w:rsidTr="00B80681">
        <w:tc>
          <w:tcPr>
            <w:tcW w:w="1728" w:type="dxa"/>
            <w:shd w:val="clear" w:color="auto" w:fill="auto"/>
          </w:tcPr>
          <w:p w14:paraId="7FDB0DA9" w14:textId="77777777" w:rsidR="00B80681" w:rsidRPr="00B80681" w:rsidRDefault="00B80681" w:rsidP="0076558C">
            <w:pPr>
              <w:rPr>
                <w:rFonts w:asciiTheme="minorHAnsi" w:hAnsiTheme="minorHAnsi"/>
              </w:rPr>
            </w:pPr>
            <w:r w:rsidRPr="00B80681">
              <w:rPr>
                <w:rFonts w:asciiTheme="minorHAnsi" w:hAnsiTheme="minorHAnsi"/>
              </w:rPr>
              <w:t xml:space="preserve">2. </w:t>
            </w:r>
          </w:p>
        </w:tc>
        <w:tc>
          <w:tcPr>
            <w:tcW w:w="2016" w:type="dxa"/>
            <w:shd w:val="clear" w:color="auto" w:fill="auto"/>
          </w:tcPr>
          <w:p w14:paraId="11A80C86" w14:textId="77777777" w:rsidR="00B80681" w:rsidRPr="00B80681" w:rsidRDefault="00B80681" w:rsidP="0076558C">
            <w:pPr>
              <w:rPr>
                <w:rFonts w:asciiTheme="minorHAnsi" w:hAnsiTheme="minorHAnsi"/>
              </w:rPr>
            </w:pPr>
            <w:r w:rsidRPr="00B80681">
              <w:rPr>
                <w:rFonts w:asciiTheme="minorHAnsi" w:hAnsiTheme="minorHAnsi"/>
              </w:rPr>
              <w:t xml:space="preserve">7. </w:t>
            </w:r>
          </w:p>
        </w:tc>
      </w:tr>
      <w:tr w:rsidR="00B80681" w:rsidRPr="00B80681" w14:paraId="5F35AF62" w14:textId="77777777" w:rsidTr="00B80681">
        <w:tc>
          <w:tcPr>
            <w:tcW w:w="1728" w:type="dxa"/>
            <w:shd w:val="clear" w:color="auto" w:fill="auto"/>
          </w:tcPr>
          <w:p w14:paraId="38F9BBDB" w14:textId="77777777" w:rsidR="00B80681" w:rsidRPr="00B80681" w:rsidRDefault="00B80681" w:rsidP="0076558C">
            <w:pPr>
              <w:rPr>
                <w:rFonts w:asciiTheme="minorHAnsi" w:hAnsiTheme="minorHAnsi"/>
              </w:rPr>
            </w:pPr>
            <w:r w:rsidRPr="00B80681">
              <w:rPr>
                <w:rFonts w:asciiTheme="minorHAnsi" w:hAnsiTheme="minorHAnsi"/>
              </w:rPr>
              <w:t xml:space="preserve">3. </w:t>
            </w:r>
          </w:p>
        </w:tc>
        <w:tc>
          <w:tcPr>
            <w:tcW w:w="2016" w:type="dxa"/>
            <w:shd w:val="clear" w:color="auto" w:fill="auto"/>
          </w:tcPr>
          <w:p w14:paraId="5FA88651" w14:textId="77777777" w:rsidR="00B80681" w:rsidRPr="00B80681" w:rsidRDefault="00B80681" w:rsidP="0076558C">
            <w:pPr>
              <w:rPr>
                <w:rFonts w:asciiTheme="minorHAnsi" w:hAnsiTheme="minorHAnsi"/>
              </w:rPr>
            </w:pPr>
            <w:r w:rsidRPr="00B80681">
              <w:rPr>
                <w:rFonts w:asciiTheme="minorHAnsi" w:hAnsiTheme="minorHAnsi"/>
              </w:rPr>
              <w:t xml:space="preserve">8. </w:t>
            </w:r>
          </w:p>
        </w:tc>
      </w:tr>
      <w:tr w:rsidR="00B80681" w:rsidRPr="00B80681" w14:paraId="2E77EF15" w14:textId="77777777" w:rsidTr="00B80681">
        <w:tc>
          <w:tcPr>
            <w:tcW w:w="1728" w:type="dxa"/>
            <w:shd w:val="clear" w:color="auto" w:fill="auto"/>
          </w:tcPr>
          <w:p w14:paraId="29963A44" w14:textId="77777777" w:rsidR="00B80681" w:rsidRPr="00B80681" w:rsidRDefault="00B80681" w:rsidP="0076558C">
            <w:pPr>
              <w:rPr>
                <w:rFonts w:asciiTheme="minorHAnsi" w:hAnsiTheme="minorHAnsi"/>
              </w:rPr>
            </w:pPr>
            <w:r w:rsidRPr="00B80681">
              <w:rPr>
                <w:rFonts w:asciiTheme="minorHAnsi" w:hAnsiTheme="minorHAnsi"/>
              </w:rPr>
              <w:t xml:space="preserve">4. </w:t>
            </w:r>
          </w:p>
        </w:tc>
        <w:tc>
          <w:tcPr>
            <w:tcW w:w="2016" w:type="dxa"/>
            <w:shd w:val="clear" w:color="auto" w:fill="auto"/>
          </w:tcPr>
          <w:p w14:paraId="0345F941" w14:textId="77777777" w:rsidR="00B80681" w:rsidRPr="00B80681" w:rsidRDefault="00B80681" w:rsidP="0076558C">
            <w:pPr>
              <w:rPr>
                <w:rFonts w:asciiTheme="minorHAnsi" w:hAnsiTheme="minorHAnsi"/>
              </w:rPr>
            </w:pPr>
            <w:r w:rsidRPr="00B80681">
              <w:rPr>
                <w:rFonts w:asciiTheme="minorHAnsi" w:hAnsiTheme="minorHAnsi"/>
              </w:rPr>
              <w:t xml:space="preserve">9. </w:t>
            </w:r>
          </w:p>
        </w:tc>
      </w:tr>
      <w:tr w:rsidR="00B80681" w:rsidRPr="00B80681" w14:paraId="3273C2AE" w14:textId="77777777" w:rsidTr="00B80681">
        <w:tc>
          <w:tcPr>
            <w:tcW w:w="1728" w:type="dxa"/>
            <w:shd w:val="clear" w:color="auto" w:fill="auto"/>
          </w:tcPr>
          <w:p w14:paraId="4A1BC283" w14:textId="77777777" w:rsidR="00B80681" w:rsidRPr="00B80681" w:rsidRDefault="00B80681" w:rsidP="0076558C">
            <w:pPr>
              <w:rPr>
                <w:rFonts w:asciiTheme="minorHAnsi" w:hAnsiTheme="minorHAnsi"/>
              </w:rPr>
            </w:pPr>
            <w:r w:rsidRPr="00B80681">
              <w:rPr>
                <w:rFonts w:asciiTheme="minorHAnsi" w:hAnsiTheme="minorHAnsi"/>
              </w:rPr>
              <w:t xml:space="preserve">5. </w:t>
            </w:r>
          </w:p>
        </w:tc>
        <w:tc>
          <w:tcPr>
            <w:tcW w:w="2016" w:type="dxa"/>
            <w:shd w:val="clear" w:color="auto" w:fill="auto"/>
          </w:tcPr>
          <w:p w14:paraId="2601E9D1" w14:textId="77777777" w:rsidR="00B80681" w:rsidRPr="00B80681" w:rsidRDefault="00B80681" w:rsidP="0076558C">
            <w:pPr>
              <w:rPr>
                <w:rFonts w:asciiTheme="minorHAnsi" w:hAnsiTheme="minorHAnsi"/>
              </w:rPr>
            </w:pPr>
            <w:r w:rsidRPr="00B80681">
              <w:rPr>
                <w:rFonts w:asciiTheme="minorHAnsi" w:hAnsiTheme="minorHAnsi"/>
              </w:rPr>
              <w:t xml:space="preserve">10. </w:t>
            </w:r>
          </w:p>
        </w:tc>
      </w:tr>
    </w:tbl>
    <w:p w14:paraId="1E005931" w14:textId="77777777" w:rsidR="00DE0E55" w:rsidRPr="00B80681" w:rsidRDefault="00DE0E55" w:rsidP="00DE0E55">
      <w:pPr>
        <w:rPr>
          <w:rFonts w:asciiTheme="minorHAnsi" w:hAnsiTheme="minorHAnsi"/>
        </w:rPr>
      </w:pPr>
    </w:p>
    <w:p w14:paraId="0E6A6753" w14:textId="77777777" w:rsidR="00DE0E55" w:rsidRPr="00B80681" w:rsidRDefault="00DE0E55" w:rsidP="00DE0E55">
      <w:pPr>
        <w:rPr>
          <w:rFonts w:asciiTheme="minorHAnsi" w:hAnsiTheme="minorHAnsi"/>
          <w:b/>
        </w:rPr>
      </w:pPr>
    </w:p>
    <w:p w14:paraId="230A894F" w14:textId="77777777" w:rsidR="00DE0E55" w:rsidRPr="00B80681" w:rsidRDefault="00DE0E55" w:rsidP="00DE0E55">
      <w:pPr>
        <w:rPr>
          <w:rFonts w:asciiTheme="minorHAnsi" w:hAnsiTheme="minorHAnsi"/>
        </w:rPr>
      </w:pPr>
      <w:r w:rsidRPr="00B80681">
        <w:rPr>
          <w:rFonts w:asciiTheme="minorHAnsi" w:hAnsiTheme="minorHAnsi"/>
          <w:b/>
        </w:rPr>
        <w:t>Part B</w:t>
      </w:r>
      <w:r w:rsidR="00B80681" w:rsidRPr="00B80681">
        <w:rPr>
          <w:rFonts w:asciiTheme="minorHAnsi" w:hAnsiTheme="minorHAnsi"/>
        </w:rPr>
        <w:t xml:space="preserve">   (This is worth 2</w:t>
      </w:r>
      <w:r w:rsidRPr="00B80681">
        <w:rPr>
          <w:rFonts w:asciiTheme="minorHAnsi" w:hAnsiTheme="minorHAnsi"/>
        </w:rPr>
        <w:t>0% of the t</w:t>
      </w:r>
      <w:r w:rsidR="00B80681" w:rsidRPr="00B80681">
        <w:rPr>
          <w:rFonts w:asciiTheme="minorHAnsi" w:hAnsiTheme="minorHAnsi"/>
        </w:rPr>
        <w:t>est grade.  Each item is worth 2</w:t>
      </w:r>
      <w:r w:rsidR="008E1165" w:rsidRPr="00B80681">
        <w:rPr>
          <w:rFonts w:asciiTheme="minorHAnsi" w:hAnsiTheme="minorHAnsi"/>
        </w:rPr>
        <w:t xml:space="preserve"> </w:t>
      </w:r>
      <w:r w:rsidRPr="00B80681">
        <w:rPr>
          <w:rFonts w:asciiTheme="minorHAnsi" w:hAnsiTheme="minorHAnsi"/>
        </w:rPr>
        <w:t>points.)</w:t>
      </w:r>
    </w:p>
    <w:p w14:paraId="66427157" w14:textId="77777777" w:rsidR="00DE0E55" w:rsidRPr="00B80681" w:rsidRDefault="00DE0E55" w:rsidP="00DE0E55">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B80681" w14:paraId="6159CBF0" w14:textId="77777777" w:rsidTr="00B80681">
        <w:tc>
          <w:tcPr>
            <w:tcW w:w="1728" w:type="dxa"/>
            <w:shd w:val="clear" w:color="auto" w:fill="auto"/>
          </w:tcPr>
          <w:p w14:paraId="1E03080D" w14:textId="77777777" w:rsidR="00B80681" w:rsidRPr="00B80681" w:rsidRDefault="00B80681" w:rsidP="0076558C">
            <w:pPr>
              <w:rPr>
                <w:rFonts w:asciiTheme="minorHAnsi" w:hAnsiTheme="minorHAnsi"/>
              </w:rPr>
            </w:pPr>
            <w:r w:rsidRPr="00B80681">
              <w:rPr>
                <w:rFonts w:asciiTheme="minorHAnsi" w:hAnsiTheme="minorHAnsi"/>
              </w:rPr>
              <w:t xml:space="preserve">1. </w:t>
            </w:r>
          </w:p>
        </w:tc>
        <w:tc>
          <w:tcPr>
            <w:tcW w:w="2016" w:type="dxa"/>
          </w:tcPr>
          <w:p w14:paraId="75588E58" w14:textId="77777777" w:rsidR="00B80681" w:rsidRPr="00B80681" w:rsidRDefault="00B80681" w:rsidP="0076558C">
            <w:pPr>
              <w:rPr>
                <w:rFonts w:asciiTheme="minorHAnsi" w:hAnsiTheme="minorHAnsi"/>
              </w:rPr>
            </w:pPr>
            <w:r w:rsidRPr="00B80681">
              <w:rPr>
                <w:rFonts w:asciiTheme="minorHAnsi" w:hAnsiTheme="minorHAnsi"/>
              </w:rPr>
              <w:t>6.</w:t>
            </w:r>
          </w:p>
        </w:tc>
      </w:tr>
      <w:tr w:rsidR="00B80681" w:rsidRPr="00B80681" w14:paraId="43F89A13" w14:textId="77777777" w:rsidTr="00B80681">
        <w:tc>
          <w:tcPr>
            <w:tcW w:w="1728" w:type="dxa"/>
            <w:shd w:val="clear" w:color="auto" w:fill="auto"/>
          </w:tcPr>
          <w:p w14:paraId="4CF1ADB3" w14:textId="77777777" w:rsidR="00B80681" w:rsidRPr="00B80681" w:rsidRDefault="00B80681" w:rsidP="0076558C">
            <w:pPr>
              <w:rPr>
                <w:rFonts w:asciiTheme="minorHAnsi" w:hAnsiTheme="minorHAnsi"/>
              </w:rPr>
            </w:pPr>
            <w:r w:rsidRPr="00B80681">
              <w:rPr>
                <w:rFonts w:asciiTheme="minorHAnsi" w:hAnsiTheme="minorHAnsi"/>
              </w:rPr>
              <w:t xml:space="preserve">2. </w:t>
            </w:r>
          </w:p>
        </w:tc>
        <w:tc>
          <w:tcPr>
            <w:tcW w:w="2016" w:type="dxa"/>
          </w:tcPr>
          <w:p w14:paraId="6EA17B00" w14:textId="77777777" w:rsidR="00B80681" w:rsidRPr="00B80681" w:rsidRDefault="00B80681" w:rsidP="0076558C">
            <w:pPr>
              <w:rPr>
                <w:rFonts w:asciiTheme="minorHAnsi" w:hAnsiTheme="minorHAnsi"/>
              </w:rPr>
            </w:pPr>
            <w:r w:rsidRPr="00B80681">
              <w:rPr>
                <w:rFonts w:asciiTheme="minorHAnsi" w:hAnsiTheme="minorHAnsi"/>
              </w:rPr>
              <w:t>7.</w:t>
            </w:r>
          </w:p>
        </w:tc>
      </w:tr>
      <w:tr w:rsidR="00B80681" w:rsidRPr="00B80681" w14:paraId="16FB5854" w14:textId="77777777" w:rsidTr="00B80681">
        <w:tc>
          <w:tcPr>
            <w:tcW w:w="1728" w:type="dxa"/>
            <w:shd w:val="clear" w:color="auto" w:fill="auto"/>
          </w:tcPr>
          <w:p w14:paraId="333B941C" w14:textId="77777777" w:rsidR="00B80681" w:rsidRPr="00B80681" w:rsidRDefault="00B80681" w:rsidP="0076558C">
            <w:pPr>
              <w:rPr>
                <w:rFonts w:asciiTheme="minorHAnsi" w:hAnsiTheme="minorHAnsi"/>
              </w:rPr>
            </w:pPr>
            <w:r w:rsidRPr="00B80681">
              <w:rPr>
                <w:rFonts w:asciiTheme="minorHAnsi" w:hAnsiTheme="minorHAnsi"/>
              </w:rPr>
              <w:t xml:space="preserve">3. </w:t>
            </w:r>
          </w:p>
        </w:tc>
        <w:tc>
          <w:tcPr>
            <w:tcW w:w="2016" w:type="dxa"/>
          </w:tcPr>
          <w:p w14:paraId="0FADBB69" w14:textId="77777777" w:rsidR="00B80681" w:rsidRPr="00B80681" w:rsidRDefault="00B80681" w:rsidP="0076558C">
            <w:pPr>
              <w:rPr>
                <w:rFonts w:asciiTheme="minorHAnsi" w:hAnsiTheme="minorHAnsi"/>
              </w:rPr>
            </w:pPr>
            <w:r w:rsidRPr="00B80681">
              <w:rPr>
                <w:rFonts w:asciiTheme="minorHAnsi" w:hAnsiTheme="minorHAnsi"/>
              </w:rPr>
              <w:t>8.</w:t>
            </w:r>
          </w:p>
        </w:tc>
      </w:tr>
      <w:tr w:rsidR="00B80681" w:rsidRPr="00B80681" w14:paraId="0704FBAD" w14:textId="77777777" w:rsidTr="00B80681">
        <w:tc>
          <w:tcPr>
            <w:tcW w:w="1728" w:type="dxa"/>
            <w:shd w:val="clear" w:color="auto" w:fill="auto"/>
          </w:tcPr>
          <w:p w14:paraId="4378564C" w14:textId="77777777" w:rsidR="00B80681" w:rsidRPr="00B80681" w:rsidRDefault="00B80681" w:rsidP="0076558C">
            <w:pPr>
              <w:rPr>
                <w:rFonts w:asciiTheme="minorHAnsi" w:hAnsiTheme="minorHAnsi"/>
              </w:rPr>
            </w:pPr>
            <w:r w:rsidRPr="00B80681">
              <w:rPr>
                <w:rFonts w:asciiTheme="minorHAnsi" w:hAnsiTheme="minorHAnsi"/>
              </w:rPr>
              <w:t xml:space="preserve">4. </w:t>
            </w:r>
          </w:p>
        </w:tc>
        <w:tc>
          <w:tcPr>
            <w:tcW w:w="2016" w:type="dxa"/>
          </w:tcPr>
          <w:p w14:paraId="7A937BE5" w14:textId="77777777" w:rsidR="00B80681" w:rsidRPr="00B80681" w:rsidRDefault="00B80681" w:rsidP="0076558C">
            <w:pPr>
              <w:rPr>
                <w:rFonts w:asciiTheme="minorHAnsi" w:hAnsiTheme="minorHAnsi"/>
              </w:rPr>
            </w:pPr>
            <w:r w:rsidRPr="00B80681">
              <w:rPr>
                <w:rFonts w:asciiTheme="minorHAnsi" w:hAnsiTheme="minorHAnsi"/>
              </w:rPr>
              <w:t>9.</w:t>
            </w:r>
          </w:p>
        </w:tc>
      </w:tr>
      <w:tr w:rsidR="00B80681" w:rsidRPr="00B80681" w14:paraId="210C68CD" w14:textId="77777777" w:rsidTr="00B80681">
        <w:tc>
          <w:tcPr>
            <w:tcW w:w="1728" w:type="dxa"/>
            <w:shd w:val="clear" w:color="auto" w:fill="auto"/>
          </w:tcPr>
          <w:p w14:paraId="6537DC82" w14:textId="77777777" w:rsidR="00B80681" w:rsidRPr="00B80681" w:rsidRDefault="00B80681" w:rsidP="0076558C">
            <w:pPr>
              <w:rPr>
                <w:rFonts w:asciiTheme="minorHAnsi" w:hAnsiTheme="minorHAnsi"/>
              </w:rPr>
            </w:pPr>
            <w:r w:rsidRPr="00B80681">
              <w:rPr>
                <w:rFonts w:asciiTheme="minorHAnsi" w:hAnsiTheme="minorHAnsi"/>
              </w:rPr>
              <w:t xml:space="preserve">5. </w:t>
            </w:r>
          </w:p>
        </w:tc>
        <w:tc>
          <w:tcPr>
            <w:tcW w:w="2016" w:type="dxa"/>
          </w:tcPr>
          <w:p w14:paraId="2B135E10" w14:textId="77777777" w:rsidR="00B80681" w:rsidRPr="00B80681" w:rsidRDefault="00B80681" w:rsidP="0076558C">
            <w:pPr>
              <w:rPr>
                <w:rFonts w:asciiTheme="minorHAnsi" w:hAnsiTheme="minorHAnsi"/>
              </w:rPr>
            </w:pPr>
            <w:r w:rsidRPr="00B80681">
              <w:rPr>
                <w:rFonts w:asciiTheme="minorHAnsi" w:hAnsiTheme="minorHAnsi"/>
              </w:rPr>
              <w:t>10.</w:t>
            </w:r>
          </w:p>
        </w:tc>
      </w:tr>
    </w:tbl>
    <w:p w14:paraId="741D43E8" w14:textId="77777777" w:rsidR="00DE0E55" w:rsidRPr="00B80681" w:rsidRDefault="00DE0E55" w:rsidP="00DE0E55">
      <w:pPr>
        <w:rPr>
          <w:rFonts w:asciiTheme="minorHAnsi" w:hAnsiTheme="minorHAnsi"/>
        </w:rPr>
      </w:pPr>
    </w:p>
    <w:p w14:paraId="21C30768" w14:textId="77777777" w:rsidR="00DE0E55" w:rsidRPr="00B80681" w:rsidRDefault="00DE0E55" w:rsidP="00DE0E55">
      <w:pPr>
        <w:rPr>
          <w:rFonts w:asciiTheme="minorHAnsi" w:hAnsiTheme="minorHAnsi"/>
        </w:rPr>
      </w:pPr>
    </w:p>
    <w:p w14:paraId="39FC1F3C" w14:textId="5635B3A8" w:rsidR="00647719" w:rsidRPr="00647719" w:rsidRDefault="00D20AAB" w:rsidP="00647719">
      <w:pPr>
        <w:pStyle w:val="NoSpacing"/>
        <w:rPr>
          <w:b/>
          <w:sz w:val="24"/>
          <w:szCs w:val="24"/>
        </w:rPr>
      </w:pPr>
      <w:r w:rsidRPr="00647719">
        <w:rPr>
          <w:b/>
          <w:sz w:val="24"/>
          <w:szCs w:val="24"/>
        </w:rPr>
        <w:t xml:space="preserve">Part </w:t>
      </w:r>
      <w:r w:rsidR="006435D9" w:rsidRPr="00647719">
        <w:rPr>
          <w:b/>
          <w:sz w:val="24"/>
          <w:szCs w:val="24"/>
        </w:rPr>
        <w:t>C</w:t>
      </w:r>
      <w:r w:rsidR="006435D9" w:rsidRPr="00647719">
        <w:rPr>
          <w:sz w:val="24"/>
          <w:szCs w:val="24"/>
        </w:rPr>
        <w:t xml:space="preserve"> (</w:t>
      </w:r>
      <w:r w:rsidR="00B80681" w:rsidRPr="00647719">
        <w:rPr>
          <w:sz w:val="24"/>
          <w:szCs w:val="24"/>
        </w:rPr>
        <w:t>This is worth 5</w:t>
      </w:r>
      <w:r w:rsidR="00DE0E55" w:rsidRPr="00647719">
        <w:rPr>
          <w:sz w:val="24"/>
          <w:szCs w:val="24"/>
        </w:rPr>
        <w:t xml:space="preserve">0% of the test grade.)  </w:t>
      </w:r>
      <w:r w:rsidR="00DE0E55" w:rsidRPr="00647719">
        <w:rPr>
          <w:b/>
          <w:sz w:val="24"/>
          <w:szCs w:val="24"/>
        </w:rPr>
        <w:t>Please begin your response here; do not start a</w:t>
      </w:r>
      <w:r w:rsidR="00DE0E55" w:rsidRPr="00647719">
        <w:rPr>
          <w:sz w:val="24"/>
          <w:szCs w:val="24"/>
        </w:rPr>
        <w:t xml:space="preserve"> </w:t>
      </w:r>
      <w:r w:rsidR="00DE0E55" w:rsidRPr="00647719">
        <w:rPr>
          <w:b/>
          <w:sz w:val="24"/>
          <w:szCs w:val="24"/>
        </w:rPr>
        <w:t xml:space="preserve">new page.  </w:t>
      </w:r>
      <w:r w:rsidR="00B80681" w:rsidRPr="00647719">
        <w:rPr>
          <w:b/>
          <w:sz w:val="24"/>
          <w:szCs w:val="24"/>
        </w:rPr>
        <w:t xml:space="preserve">Please limit your response to a maximum of two and a half concisely written, double-spaced pages.  </w:t>
      </w:r>
      <w:r w:rsidR="00647719" w:rsidRPr="00647719">
        <w:rPr>
          <w:b/>
          <w:sz w:val="24"/>
          <w:szCs w:val="24"/>
        </w:rPr>
        <w:t xml:space="preserve">Remember:  The chart in the exam is a tool to help you focus your thinking and to be sure that you provide both sides’ perspectives for each ULP.  Your answer can be presented in it or via paragraphs.  Choose the method that explains your analysis clearly.  </w:t>
      </w:r>
    </w:p>
    <w:p w14:paraId="11177C3F" w14:textId="6E5984C9" w:rsidR="00B80681" w:rsidRDefault="00B80681" w:rsidP="00647719">
      <w:pPr>
        <w:pStyle w:val="NoSpacing"/>
        <w:rPr>
          <w:rFonts w:eastAsia="Times New Roman" w:cs="Times New Roman"/>
          <w:sz w:val="24"/>
          <w:szCs w:val="24"/>
        </w:rPr>
      </w:pPr>
    </w:p>
    <w:p w14:paraId="7B47F519" w14:textId="1292B772" w:rsidR="00647719" w:rsidRDefault="00647719" w:rsidP="00647719">
      <w:pPr>
        <w:pStyle w:val="NoSpacing"/>
        <w:rPr>
          <w:b/>
        </w:rPr>
      </w:pPr>
    </w:p>
    <w:p w14:paraId="21945187" w14:textId="77777777" w:rsidR="00647719" w:rsidRPr="00B80681" w:rsidRDefault="00647719" w:rsidP="00647719">
      <w:pPr>
        <w:pStyle w:val="NoSpacing"/>
        <w:rPr>
          <w:b/>
        </w:rPr>
      </w:pPr>
    </w:p>
    <w:p w14:paraId="4D06433E" w14:textId="77777777" w:rsidR="00B80681" w:rsidRPr="00B80681" w:rsidRDefault="00B80681" w:rsidP="00DE0E55">
      <w:pPr>
        <w:rPr>
          <w:rFonts w:asciiTheme="minorHAnsi" w:hAnsiTheme="minorHAnsi"/>
          <w:u w:val="single"/>
        </w:rPr>
      </w:pPr>
    </w:p>
    <w:p w14:paraId="044E90DF" w14:textId="77777777" w:rsidR="00DE0E55" w:rsidRDefault="00DE0E55" w:rsidP="00DE0E55">
      <w:pPr>
        <w:pStyle w:val="NoSpacing"/>
        <w:rPr>
          <w:rFonts w:ascii="Times New Roman" w:hAnsi="Times New Roman" w:cs="Times New Roman"/>
          <w:sz w:val="24"/>
          <w:szCs w:val="24"/>
        </w:rPr>
      </w:pPr>
      <w:bookmarkStart w:id="0" w:name="_GoBack"/>
      <w:bookmarkEnd w:id="0"/>
    </w:p>
    <w:p w14:paraId="55186B57" w14:textId="77777777" w:rsidR="00AF793A" w:rsidRDefault="00AF793A" w:rsidP="00DE0E55">
      <w:pPr>
        <w:pStyle w:val="NoSpacing"/>
        <w:rPr>
          <w:rFonts w:ascii="Times New Roman" w:hAnsi="Times New Roman" w:cs="Times New Roman"/>
          <w:sz w:val="24"/>
          <w:szCs w:val="24"/>
        </w:rPr>
      </w:pPr>
    </w:p>
    <w:p w14:paraId="24DAC884" w14:textId="77777777" w:rsidR="00AF793A" w:rsidRDefault="00AF793A" w:rsidP="00DE0E55">
      <w:pPr>
        <w:pStyle w:val="NoSpacing"/>
        <w:rPr>
          <w:rFonts w:ascii="Times New Roman" w:hAnsi="Times New Roman" w:cs="Times New Roman"/>
          <w:sz w:val="24"/>
          <w:szCs w:val="24"/>
        </w:rPr>
      </w:pPr>
    </w:p>
    <w:sectPr w:rsidR="00AF7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55"/>
    <w:rsid w:val="002F7EF7"/>
    <w:rsid w:val="006435D9"/>
    <w:rsid w:val="00647719"/>
    <w:rsid w:val="00656829"/>
    <w:rsid w:val="0068430C"/>
    <w:rsid w:val="00776E39"/>
    <w:rsid w:val="008E1165"/>
    <w:rsid w:val="008E70DB"/>
    <w:rsid w:val="00AF793A"/>
    <w:rsid w:val="00B80681"/>
    <w:rsid w:val="00BB2DF5"/>
    <w:rsid w:val="00C66129"/>
    <w:rsid w:val="00D20AAB"/>
    <w:rsid w:val="00D72B6E"/>
    <w:rsid w:val="00DE0E55"/>
    <w:rsid w:val="00FC47E6"/>
    <w:rsid w:val="00FC4913"/>
    <w:rsid w:val="00FF7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E386"/>
  <w15:docId w15:val="{8D0823E1-B8F6-43AF-900A-382C9E8C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E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0E55"/>
    <w:pPr>
      <w:spacing w:after="0" w:line="240" w:lineRule="auto"/>
    </w:pPr>
  </w:style>
  <w:style w:type="paragraph" w:styleId="NormalWeb">
    <w:name w:val="Normal (Web)"/>
    <w:basedOn w:val="Normal"/>
    <w:rsid w:val="00D72B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GUSTAVO RUIZ</cp:lastModifiedBy>
  <cp:revision>2</cp:revision>
  <dcterms:created xsi:type="dcterms:W3CDTF">2020-03-05T01:48:00Z</dcterms:created>
  <dcterms:modified xsi:type="dcterms:W3CDTF">2020-03-05T01:48:00Z</dcterms:modified>
</cp:coreProperties>
</file>